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32E1" w14:textId="6F54D675" w:rsidR="00223B43" w:rsidRDefault="00C50190" w:rsidP="00223B43">
      <w:pPr>
        <w:autoSpaceDE w:val="0"/>
        <w:autoSpaceDN w:val="0"/>
        <w:adjustRightInd w:val="0"/>
        <w:spacing w:after="0" w:line="240" w:lineRule="auto"/>
        <w:rPr>
          <w:sz w:val="32"/>
          <w:szCs w:val="24"/>
        </w:rPr>
      </w:pPr>
      <w:r>
        <w:rPr>
          <w:b/>
          <w:sz w:val="32"/>
          <w:szCs w:val="24"/>
        </w:rPr>
        <w:t xml:space="preserve">Introducing BrokerLink </w:t>
      </w:r>
    </w:p>
    <w:p w14:paraId="11F7B237" w14:textId="77777777" w:rsidR="00223B43" w:rsidRDefault="00223B43" w:rsidP="00223B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F20C42C" w14:textId="3CD2B72B" w:rsidR="00697262" w:rsidRDefault="00DE5423" w:rsidP="006972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a</w:t>
      </w:r>
      <w:r w:rsidR="00697262">
        <w:rPr>
          <w:sz w:val="24"/>
          <w:szCs w:val="24"/>
        </w:rPr>
        <w:t xml:space="preserve"> </w:t>
      </w:r>
      <w:r w:rsidR="00F53AC2">
        <w:rPr>
          <w:sz w:val="24"/>
          <w:szCs w:val="24"/>
        </w:rPr>
        <w:t>member of the Union of Taxation Employees (UTE)</w:t>
      </w:r>
      <w:r>
        <w:rPr>
          <w:sz w:val="24"/>
          <w:szCs w:val="24"/>
        </w:rPr>
        <w:t xml:space="preserve">, you can receive </w:t>
      </w:r>
      <w:r w:rsidR="00697262">
        <w:rPr>
          <w:sz w:val="24"/>
          <w:szCs w:val="24"/>
        </w:rPr>
        <w:t xml:space="preserve">exclusive discounts on </w:t>
      </w:r>
      <w:r w:rsidR="00F53AC2">
        <w:rPr>
          <w:sz w:val="24"/>
          <w:szCs w:val="24"/>
        </w:rPr>
        <w:t>your</w:t>
      </w:r>
      <w:r w:rsidR="00697262">
        <w:rPr>
          <w:sz w:val="24"/>
          <w:szCs w:val="24"/>
        </w:rPr>
        <w:t xml:space="preserve"> personal home and auto insurance</w:t>
      </w:r>
      <w:r>
        <w:rPr>
          <w:sz w:val="24"/>
          <w:szCs w:val="24"/>
        </w:rPr>
        <w:t xml:space="preserve"> t</w:t>
      </w:r>
      <w:r w:rsidR="00697262">
        <w:rPr>
          <w:sz w:val="24"/>
          <w:szCs w:val="24"/>
        </w:rPr>
        <w:t xml:space="preserve">hrough </w:t>
      </w:r>
      <w:r>
        <w:rPr>
          <w:sz w:val="24"/>
          <w:szCs w:val="24"/>
        </w:rPr>
        <w:t xml:space="preserve">BrokerLink’s </w:t>
      </w:r>
      <w:r w:rsidR="00697262">
        <w:rPr>
          <w:sz w:val="24"/>
          <w:szCs w:val="24"/>
        </w:rPr>
        <w:t>group insurance p</w:t>
      </w:r>
      <w:r>
        <w:rPr>
          <w:sz w:val="24"/>
          <w:szCs w:val="24"/>
        </w:rPr>
        <w:t>rogram</w:t>
      </w:r>
      <w:r w:rsidR="00697262">
        <w:rPr>
          <w:sz w:val="24"/>
          <w:szCs w:val="24"/>
        </w:rPr>
        <w:t xml:space="preserve">. </w:t>
      </w:r>
      <w:r w:rsidR="00697262">
        <w:rPr>
          <w:sz w:val="24"/>
          <w:szCs w:val="24"/>
        </w:rPr>
        <w:tab/>
      </w:r>
    </w:p>
    <w:p w14:paraId="3712A034" w14:textId="6CEA8A40" w:rsidR="00697262" w:rsidRDefault="00697262" w:rsidP="006972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8247E8" w14:textId="77777777" w:rsidR="00DE5423" w:rsidRPr="00EF09A3" w:rsidRDefault="00DE5423" w:rsidP="00DE5423">
      <w:pPr>
        <w:jc w:val="both"/>
        <w:rPr>
          <w:sz w:val="24"/>
          <w:szCs w:val="24"/>
        </w:rPr>
      </w:pPr>
      <w:r>
        <w:rPr>
          <w:sz w:val="24"/>
          <w:szCs w:val="24"/>
        </w:rPr>
        <w:t>BrokerLink is</w:t>
      </w:r>
      <w:r w:rsidRPr="00EF09A3">
        <w:rPr>
          <w:sz w:val="24"/>
          <w:szCs w:val="24"/>
        </w:rPr>
        <w:t xml:space="preserve"> proud to provide quality insurance products, expertise and solutions to </w:t>
      </w:r>
      <w:r>
        <w:rPr>
          <w:sz w:val="24"/>
          <w:szCs w:val="24"/>
        </w:rPr>
        <w:t>members. Their dedicated group insurance advisors wi</w:t>
      </w:r>
      <w:r w:rsidRPr="00EF09A3">
        <w:rPr>
          <w:sz w:val="24"/>
          <w:szCs w:val="24"/>
        </w:rPr>
        <w:t xml:space="preserve">ll compare your </w:t>
      </w:r>
      <w:r>
        <w:rPr>
          <w:sz w:val="24"/>
          <w:szCs w:val="24"/>
        </w:rPr>
        <w:t xml:space="preserve">coverage </w:t>
      </w:r>
      <w:r w:rsidRPr="00EF09A3">
        <w:rPr>
          <w:sz w:val="24"/>
          <w:szCs w:val="24"/>
        </w:rPr>
        <w:t>options and help get yo</w:t>
      </w:r>
      <w:r>
        <w:rPr>
          <w:sz w:val="24"/>
          <w:szCs w:val="24"/>
        </w:rPr>
        <w:t xml:space="preserve">u the most comprehensive coverage </w:t>
      </w:r>
      <w:r w:rsidRPr="00EF09A3">
        <w:rPr>
          <w:sz w:val="24"/>
          <w:szCs w:val="24"/>
        </w:rPr>
        <w:t>at the best value.</w:t>
      </w:r>
    </w:p>
    <w:p w14:paraId="7B46F06C" w14:textId="77777777" w:rsidR="00DE5423" w:rsidRDefault="00DE5423" w:rsidP="006972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37379A" w14:textId="77777777" w:rsidR="00C15FBF" w:rsidRPr="00EF09A3" w:rsidRDefault="00C15FBF" w:rsidP="00C15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Also, ask </w:t>
      </w:r>
      <w:r w:rsidRPr="00EF09A3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EF09A3">
        <w:rPr>
          <w:sz w:val="24"/>
          <w:szCs w:val="24"/>
        </w:rPr>
        <w:t xml:space="preserve">coverage for: </w:t>
      </w:r>
    </w:p>
    <w:p w14:paraId="105D1A8A" w14:textId="77777777" w:rsidR="00C15FBF" w:rsidRPr="00EF09A3" w:rsidRDefault="00C15FBF" w:rsidP="00C15FBF">
      <w:pPr>
        <w:jc w:val="both"/>
        <w:rPr>
          <w:sz w:val="24"/>
          <w:szCs w:val="24"/>
        </w:rPr>
      </w:pPr>
      <w:r w:rsidRPr="00EF09A3">
        <w:rPr>
          <w:sz w:val="24"/>
          <w:szCs w:val="24"/>
        </w:rPr>
        <w:t>•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9A3">
        <w:rPr>
          <w:sz w:val="24"/>
          <w:szCs w:val="24"/>
        </w:rPr>
        <w:t xml:space="preserve">• </w:t>
      </w:r>
      <w:r>
        <w:rPr>
          <w:sz w:val="24"/>
          <w:szCs w:val="24"/>
        </w:rPr>
        <w:t>Farm</w:t>
      </w:r>
    </w:p>
    <w:p w14:paraId="5ECFE2E4" w14:textId="77777777" w:rsidR="00C15FBF" w:rsidRPr="00EF09A3" w:rsidRDefault="00C15FBF" w:rsidP="00C15FBF">
      <w:pPr>
        <w:jc w:val="both"/>
        <w:rPr>
          <w:sz w:val="24"/>
          <w:szCs w:val="24"/>
        </w:rPr>
      </w:pPr>
      <w:r w:rsidRPr="00EF09A3">
        <w:rPr>
          <w:sz w:val="24"/>
          <w:szCs w:val="24"/>
        </w:rPr>
        <w:t>• Tenant</w:t>
      </w:r>
      <w:r>
        <w:rPr>
          <w:sz w:val="24"/>
          <w:szCs w:val="24"/>
        </w:rPr>
        <w:t xml:space="preserve"> and condo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9A3">
        <w:rPr>
          <w:sz w:val="24"/>
          <w:szCs w:val="24"/>
        </w:rPr>
        <w:t xml:space="preserve">• </w:t>
      </w:r>
      <w:r>
        <w:rPr>
          <w:sz w:val="24"/>
          <w:szCs w:val="24"/>
        </w:rPr>
        <w:t>Motorcycle</w:t>
      </w:r>
    </w:p>
    <w:p w14:paraId="68403EF6" w14:textId="77777777" w:rsidR="00C15FBF" w:rsidRPr="00EF09A3" w:rsidRDefault="00C15FBF" w:rsidP="00C15FBF">
      <w:pPr>
        <w:jc w:val="both"/>
        <w:rPr>
          <w:sz w:val="24"/>
          <w:szCs w:val="24"/>
        </w:rPr>
      </w:pPr>
      <w:r w:rsidRPr="00EF09A3">
        <w:rPr>
          <w:sz w:val="24"/>
          <w:szCs w:val="24"/>
        </w:rPr>
        <w:t>•</w:t>
      </w:r>
      <w:r w:rsidRPr="001F3812">
        <w:rPr>
          <w:sz w:val="24"/>
          <w:szCs w:val="24"/>
        </w:rPr>
        <w:t xml:space="preserve"> </w:t>
      </w:r>
      <w:r w:rsidRPr="00EF09A3">
        <w:rPr>
          <w:sz w:val="24"/>
          <w:szCs w:val="24"/>
        </w:rPr>
        <w:t>Seasonal property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9A3">
        <w:rPr>
          <w:sz w:val="24"/>
          <w:szCs w:val="24"/>
        </w:rPr>
        <w:t xml:space="preserve">• </w:t>
      </w:r>
      <w:r>
        <w:rPr>
          <w:sz w:val="24"/>
          <w:szCs w:val="24"/>
        </w:rPr>
        <w:t>Recreational vehicles</w:t>
      </w:r>
    </w:p>
    <w:p w14:paraId="187D0A08" w14:textId="2456CB2B" w:rsidR="00223B43" w:rsidRDefault="00C15FBF" w:rsidP="00C15F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09A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F09A3">
        <w:rPr>
          <w:sz w:val="24"/>
          <w:szCs w:val="24"/>
        </w:rPr>
        <w:t>Identity theft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9A3">
        <w:rPr>
          <w:sz w:val="24"/>
          <w:szCs w:val="24"/>
        </w:rPr>
        <w:t>•</w:t>
      </w:r>
      <w:r>
        <w:rPr>
          <w:sz w:val="24"/>
          <w:szCs w:val="24"/>
        </w:rPr>
        <w:t xml:space="preserve"> Pet insurance </w:t>
      </w:r>
    </w:p>
    <w:p w14:paraId="02F8FD1E" w14:textId="299E5A0A" w:rsidR="00C15FBF" w:rsidRDefault="00C15FBF" w:rsidP="00C15F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3E56EA" w14:textId="504D3398" w:rsidR="00DE5423" w:rsidRDefault="00DE5423" w:rsidP="00DE54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valued </w:t>
      </w:r>
      <w:r w:rsidR="00FA6A67">
        <w:rPr>
          <w:sz w:val="24"/>
          <w:szCs w:val="24"/>
        </w:rPr>
        <w:t xml:space="preserve">member of the </w:t>
      </w:r>
      <w:r w:rsidR="00F53AC2">
        <w:rPr>
          <w:sz w:val="24"/>
          <w:szCs w:val="24"/>
        </w:rPr>
        <w:t>UTE Local 51</w:t>
      </w:r>
      <w:r>
        <w:rPr>
          <w:sz w:val="24"/>
          <w:szCs w:val="24"/>
        </w:rPr>
        <w:t>, BrokerLink is happy to provide you with a free, no-obligation insurance quote. They will take the time to answer your questions and make sure you’re prepared for any situation.</w:t>
      </w:r>
    </w:p>
    <w:p w14:paraId="4300C069" w14:textId="7699337C" w:rsidR="00DE5423" w:rsidRDefault="00DE5423" w:rsidP="00DE5423">
      <w:pPr>
        <w:jc w:val="both"/>
        <w:rPr>
          <w:b/>
          <w:bCs/>
          <w:sz w:val="24"/>
          <w:szCs w:val="24"/>
        </w:rPr>
      </w:pPr>
    </w:p>
    <w:p w14:paraId="3AF0F166" w14:textId="2BD91B80" w:rsidR="00697262" w:rsidRDefault="00697262" w:rsidP="00C1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$5K GIVEAWAY with Economical Insurance!</w:t>
      </w:r>
    </w:p>
    <w:p w14:paraId="4466095B" w14:textId="33AD789B" w:rsidR="00697262" w:rsidRPr="00DE5423" w:rsidRDefault="00697262" w:rsidP="00C15F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5423">
        <w:rPr>
          <w:sz w:val="24"/>
          <w:szCs w:val="24"/>
        </w:rPr>
        <w:t xml:space="preserve">Call for a quote on car or home insurance from Economical, and you could win </w:t>
      </w:r>
      <w:r w:rsidR="00CD743D">
        <w:rPr>
          <w:sz w:val="24"/>
          <w:szCs w:val="24"/>
        </w:rPr>
        <w:t>one</w:t>
      </w:r>
      <w:r w:rsidRPr="00DE5423">
        <w:rPr>
          <w:sz w:val="24"/>
          <w:szCs w:val="24"/>
        </w:rPr>
        <w:t xml:space="preserve"> of 3</w:t>
      </w:r>
      <w:r w:rsidR="00CD743D">
        <w:rPr>
          <w:sz w:val="24"/>
          <w:szCs w:val="24"/>
        </w:rPr>
        <w:t>0</w:t>
      </w:r>
      <w:r w:rsidRPr="00DE5423">
        <w:rPr>
          <w:sz w:val="24"/>
          <w:szCs w:val="24"/>
        </w:rPr>
        <w:t xml:space="preserve"> cash prizes of $5,000. Don’t miss your chance to save on insurance and win some extra cash in the $5K giveaway!*</w:t>
      </w:r>
    </w:p>
    <w:p w14:paraId="12D614F4" w14:textId="77777777" w:rsidR="00223B43" w:rsidRDefault="00223B43" w:rsidP="00223B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309717F" w14:textId="176050C3" w:rsidR="00697262" w:rsidRDefault="00697262" w:rsidP="006972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learn more about this insurance program, contact their group insurance team:</w:t>
      </w:r>
    </w:p>
    <w:p w14:paraId="4C541291" w14:textId="77777777" w:rsidR="00697262" w:rsidRDefault="00697262" w:rsidP="006972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3F705A1" w14:textId="19DDDC30" w:rsidR="00223B43" w:rsidRPr="00990377" w:rsidRDefault="00344773" w:rsidP="00697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4773">
        <w:rPr>
          <w:b/>
          <w:bCs/>
          <w:sz w:val="24"/>
          <w:szCs w:val="24"/>
        </w:rPr>
        <w:t>Call</w:t>
      </w:r>
      <w:r w:rsidRPr="00344773">
        <w:rPr>
          <w:sz w:val="24"/>
          <w:szCs w:val="24"/>
        </w:rPr>
        <w:t xml:space="preserve"> </w:t>
      </w:r>
      <w:r w:rsidR="00697262" w:rsidRPr="00344773">
        <w:rPr>
          <w:sz w:val="24"/>
          <w:szCs w:val="24"/>
        </w:rPr>
        <w:t xml:space="preserve">1.833.998.3798, </w:t>
      </w:r>
      <w:hyperlink r:id="rId4" w:history="1">
        <w:r w:rsidRPr="00344773">
          <w:rPr>
            <w:rStyle w:val="Hyperlink"/>
            <w:b/>
            <w:bCs/>
            <w:color w:val="00B0F0"/>
            <w:sz w:val="24"/>
            <w:szCs w:val="24"/>
          </w:rPr>
          <w:t>email</w:t>
        </w:r>
      </w:hyperlink>
      <w:r w:rsidR="00697262" w:rsidRPr="00344773">
        <w:rPr>
          <w:sz w:val="24"/>
          <w:szCs w:val="24"/>
        </w:rPr>
        <w:t xml:space="preserve">, or </w:t>
      </w:r>
      <w:hyperlink r:id="rId5" w:history="1">
        <w:r w:rsidRPr="00236062">
          <w:rPr>
            <w:rStyle w:val="Hyperlink"/>
            <w:b/>
            <w:bCs/>
            <w:color w:val="00B0F0"/>
            <w:sz w:val="24"/>
            <w:szCs w:val="24"/>
          </w:rPr>
          <w:t xml:space="preserve">visit </w:t>
        </w:r>
        <w:r w:rsidR="00236062" w:rsidRPr="00236062">
          <w:rPr>
            <w:rStyle w:val="Hyperlink"/>
            <w:b/>
            <w:bCs/>
            <w:color w:val="00B0F0"/>
            <w:sz w:val="24"/>
            <w:szCs w:val="24"/>
          </w:rPr>
          <w:t>us</w:t>
        </w:r>
      </w:hyperlink>
    </w:p>
    <w:p w14:paraId="469FE1F5" w14:textId="77777777" w:rsidR="00223B43" w:rsidRDefault="00223B43" w:rsidP="00223B43">
      <w:pPr>
        <w:spacing w:after="0" w:line="254" w:lineRule="auto"/>
        <w:rPr>
          <w:rFonts w:cstheme="minorHAnsi"/>
        </w:rPr>
      </w:pPr>
    </w:p>
    <w:p w14:paraId="7EAC4021" w14:textId="0763845C" w:rsidR="00223B43" w:rsidRDefault="00223B43" w:rsidP="00223B43">
      <w:pPr>
        <w:spacing w:after="0" w:line="254" w:lineRule="auto"/>
        <w:rPr>
          <w:rFonts w:cstheme="minorHAnsi"/>
          <w:sz w:val="16"/>
          <w:szCs w:val="16"/>
        </w:rPr>
      </w:pPr>
      <w:r w:rsidRPr="00F37F64">
        <w:rPr>
          <w:rFonts w:cstheme="minorHAnsi"/>
          <w:color w:val="404040" w:themeColor="text1" w:themeTint="BF"/>
          <w:sz w:val="16"/>
          <w:szCs w:val="16"/>
        </w:rPr>
        <w:t>*</w:t>
      </w:r>
      <w:r w:rsidRPr="00F37F64">
        <w:rPr>
          <w:rFonts w:cstheme="minorHAnsi"/>
          <w:sz w:val="16"/>
          <w:szCs w:val="16"/>
        </w:rPr>
        <w:t xml:space="preserve"> </w:t>
      </w:r>
      <w:r w:rsidR="00697262">
        <w:rPr>
          <w:rFonts w:cstheme="minorHAnsi"/>
          <w:sz w:val="16"/>
          <w:szCs w:val="16"/>
        </w:rPr>
        <w:t xml:space="preserve">No purchase necessary. Offers may change without notice. For full contest rules visit, </w:t>
      </w:r>
      <w:r w:rsidR="00697262" w:rsidRPr="00697262">
        <w:rPr>
          <w:rFonts w:cstheme="minorHAnsi"/>
          <w:sz w:val="16"/>
          <w:szCs w:val="16"/>
        </w:rPr>
        <w:t>www.economicalgroup.com/5kgiveaway</w:t>
      </w:r>
      <w:r w:rsidR="00697262">
        <w:rPr>
          <w:rFonts w:cstheme="minorHAnsi"/>
          <w:sz w:val="16"/>
          <w:szCs w:val="16"/>
        </w:rPr>
        <w:t xml:space="preserve">. </w:t>
      </w:r>
      <w:r w:rsidRPr="00F474FB">
        <w:rPr>
          <w:rFonts w:cstheme="minorHAnsi"/>
          <w:sz w:val="16"/>
          <w:szCs w:val="16"/>
        </w:rPr>
        <w:t>©202</w:t>
      </w:r>
      <w:r w:rsidR="00697262">
        <w:rPr>
          <w:rFonts w:cstheme="minorHAnsi"/>
          <w:sz w:val="16"/>
          <w:szCs w:val="16"/>
        </w:rPr>
        <w:t>2</w:t>
      </w:r>
      <w:r w:rsidRPr="00F474FB">
        <w:rPr>
          <w:rFonts w:cstheme="minorHAnsi"/>
          <w:sz w:val="16"/>
          <w:szCs w:val="16"/>
        </w:rPr>
        <w:t xml:space="preserve"> Brokerlink Inc. ™BrokerLink &amp; Design is a trademark of Brokerlink Inc. All rights reserved.</w:t>
      </w:r>
    </w:p>
    <w:p w14:paraId="3639D88A" w14:textId="77777777" w:rsidR="003E25A0" w:rsidRPr="003E25A0" w:rsidRDefault="003E25A0" w:rsidP="003E25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7B7119" w14:textId="77777777" w:rsidR="003E25A0" w:rsidRPr="003E25A0" w:rsidRDefault="003E25A0" w:rsidP="003E25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AD4EE69" w14:textId="77777777" w:rsidR="003E25A0" w:rsidRPr="003E25A0" w:rsidRDefault="003E25A0" w:rsidP="003E25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D5F509" w14:textId="77777777" w:rsidR="003E25A0" w:rsidRPr="003E25A0" w:rsidRDefault="003E25A0" w:rsidP="003E25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6F440E9" w14:textId="77777777" w:rsidR="003E25A0" w:rsidRDefault="003E25A0"/>
    <w:sectPr w:rsidR="003E25A0" w:rsidSect="003E25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0"/>
    <w:rsid w:val="00145106"/>
    <w:rsid w:val="00223B43"/>
    <w:rsid w:val="00236062"/>
    <w:rsid w:val="00344773"/>
    <w:rsid w:val="003C1B57"/>
    <w:rsid w:val="003E25A0"/>
    <w:rsid w:val="005725C2"/>
    <w:rsid w:val="00697262"/>
    <w:rsid w:val="00733F34"/>
    <w:rsid w:val="00776CD3"/>
    <w:rsid w:val="00990377"/>
    <w:rsid w:val="00C15FBF"/>
    <w:rsid w:val="00C50190"/>
    <w:rsid w:val="00CD743D"/>
    <w:rsid w:val="00D704CA"/>
    <w:rsid w:val="00DE5423"/>
    <w:rsid w:val="00E01D94"/>
    <w:rsid w:val="00EA7DAF"/>
    <w:rsid w:val="00F53AC2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C0F8"/>
  <w15:chartTrackingRefBased/>
  <w15:docId w15:val="{8377B880-AEFF-4FE5-A2F5-CEDFBBC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kerlink.ca/UTE51" TargetMode="External"/><Relationship Id="rId4" Type="http://schemas.openxmlformats.org/officeDocument/2006/relationships/hyperlink" Target="mailto:groupinsurance@brokerlin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Johnson</dc:creator>
  <cp:keywords/>
  <dc:description/>
  <cp:lastModifiedBy>Tania Johnson</cp:lastModifiedBy>
  <cp:revision>4</cp:revision>
  <dcterms:created xsi:type="dcterms:W3CDTF">2022-05-11T20:35:00Z</dcterms:created>
  <dcterms:modified xsi:type="dcterms:W3CDTF">2022-06-10T17:48:00Z</dcterms:modified>
</cp:coreProperties>
</file>